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Cs/>
          <w:sz w:val="24"/>
          <w:szCs w:val="13"/>
        </w:rPr>
      </w:pPr>
      <w:r>
        <w:rPr>
          <w:rFonts w:hint="eastAsia"/>
          <w:bCs/>
          <w:sz w:val="24"/>
          <w:szCs w:val="13"/>
        </w:rPr>
        <w:t>附件1</w:t>
      </w:r>
    </w:p>
    <w:p>
      <w:pPr>
        <w:spacing w:after="301" w:afterLines="50"/>
        <w:jc w:val="center"/>
        <w:rPr>
          <w:b/>
          <w:sz w:val="40"/>
        </w:rPr>
      </w:pPr>
      <w:bookmarkStart w:id="0" w:name="_GoBack"/>
      <w:r>
        <w:rPr>
          <w:rFonts w:hint="eastAsia"/>
          <w:b/>
          <w:sz w:val="40"/>
        </w:rPr>
        <w:t>同意参加住院医师规范化培训证明</w:t>
      </w:r>
    </w:p>
    <w:bookmarkEnd w:id="0"/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xxx同志，性别： 。身份证号码：               。自  年  月入职，现系我院          科医生。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该同志工作经历如下：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 XX医院**科（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级医院）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……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同意该同志以全脱产方式参加住院医师规范化培训。按照《河北省住院医师规范化培训学员人事管理若干意见(试行)》（冀卫发〔2017〕9号）等有关规定，参加住院医师规范化培训期间，该同志人事档案由我院管理，我院承诺在住院医师规范化培训3年期间为其发放基本工资 (指岗位工资和薪级工资)和基础性绩效工资并缴纳社会保险。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单位联系电话：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</w:t>
      </w:r>
    </w:p>
    <w:p>
      <w:pPr>
        <w:ind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xx医院(加盖公章)</w:t>
      </w:r>
    </w:p>
    <w:p>
      <w:pPr>
        <w:wordWrap w:val="0"/>
        <w:ind w:firstLine="57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wordWrap w:val="0"/>
        <w:ind w:firstLine="570"/>
        <w:jc w:val="left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注：需用红色单位字头纸统一打印提供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01252"/>
    <w:rsid w:val="0900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2021-09-03T08:20:00Z</dcterms:created>
  <dc:creator>Yan_硕</dc:creator>
  <cp:lastModifiedBy>Yan_硕</cp:lastModifiedBy>
  <dcterms:modified xsi:type="dcterms:W3CDTF">2021-09-03T08:21:00Z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5716178CA44844FF958CBF5AEEEA3843</vt:lpwstr>
  </property>
</Properties>
</file>